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5AF6" w14:textId="77777777" w:rsidR="007D4D8B" w:rsidRPr="00CF2B4D" w:rsidRDefault="007D4D8B" w:rsidP="007D4D8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</w:rPr>
      </w:pPr>
      <w:r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A45696E" w14:textId="42602FB5" w:rsidR="007D4D8B" w:rsidRPr="00C41290" w:rsidRDefault="007D4D8B" w:rsidP="007D4D8B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PPE HOA March Meeting - 03/2</w:t>
      </w:r>
      <w:r w:rsidR="00A94CCD">
        <w:rPr>
          <w:rFonts w:ascii="Calibri" w:eastAsia="Calibri" w:hAnsi="Calibri" w:cs="Times New Roman"/>
          <w:b/>
          <w:bCs/>
        </w:rPr>
        <w:t>3</w:t>
      </w:r>
      <w:r>
        <w:rPr>
          <w:rFonts w:ascii="Calibri" w:eastAsia="Calibri" w:hAnsi="Calibri" w:cs="Times New Roman"/>
          <w:b/>
          <w:bCs/>
        </w:rPr>
        <w:t>/21</w:t>
      </w:r>
    </w:p>
    <w:p w14:paraId="33EA878A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</w:rPr>
      </w:pPr>
    </w:p>
    <w:p w14:paraId="475E8629" w14:textId="2CC13DFB" w:rsidR="007D4D8B" w:rsidRPr="00025CB9" w:rsidRDefault="007D4D8B" w:rsidP="007D4D8B">
      <w:pPr>
        <w:spacing w:after="0" w:line="240" w:lineRule="auto"/>
        <w:rPr>
          <w:rFonts w:ascii="Calibri" w:eastAsia="Calibri" w:hAnsi="Calibri" w:cs="Times New Roman"/>
          <w:bCs/>
          <w:i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Pr="00025CB9">
        <w:rPr>
          <w:rFonts w:ascii="Calibri" w:eastAsia="Calibri" w:hAnsi="Calibri" w:cs="Times New Roman"/>
          <w:bCs/>
          <w:i/>
        </w:rPr>
        <w:t xml:space="preserve">Paul Erickson, Doug Corley, Tracy Amidon, Hank Wilcox, John Hellickson,  </w:t>
      </w:r>
    </w:p>
    <w:p w14:paraId="104DA23F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D560C14" w14:textId="2A841371" w:rsidR="007D4D8B" w:rsidRPr="006F351A" w:rsidRDefault="007D4D8B" w:rsidP="007D4D8B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proofErr w:type="gramStart"/>
      <w:r w:rsidR="00025CB9">
        <w:rPr>
          <w:rFonts w:ascii="Calibri" w:eastAsia="Calibri" w:hAnsi="Calibri" w:cs="Times New Roman"/>
          <w:b/>
          <w:bCs/>
        </w:rPr>
        <w:t xml:space="preserve">5:10 </w:t>
      </w:r>
      <w:r w:rsidRPr="006B315D">
        <w:rPr>
          <w:rFonts w:ascii="Calibri" w:eastAsia="Calibri" w:hAnsi="Calibri" w:cs="Times New Roman"/>
          <w:bCs/>
        </w:rPr>
        <w:t xml:space="preserve"> PM</w:t>
      </w:r>
      <w:proofErr w:type="gramEnd"/>
      <w:r>
        <w:rPr>
          <w:rFonts w:ascii="Calibri" w:eastAsia="Calibri" w:hAnsi="Calibri" w:cs="Times New Roman"/>
          <w:bCs/>
        </w:rPr>
        <w:t xml:space="preserve"> </w:t>
      </w:r>
    </w:p>
    <w:p w14:paraId="391A0FCB" w14:textId="77777777" w:rsidR="007D4D8B" w:rsidRPr="006F351A" w:rsidRDefault="007D4D8B" w:rsidP="007D4D8B">
      <w:pPr>
        <w:spacing w:after="0" w:line="240" w:lineRule="auto"/>
        <w:rPr>
          <w:rFonts w:ascii="Calibri" w:eastAsia="Calibri" w:hAnsi="Calibri" w:cs="Times New Roman"/>
        </w:rPr>
      </w:pPr>
    </w:p>
    <w:p w14:paraId="37DC9EE3" w14:textId="77777777" w:rsidR="007D4D8B" w:rsidRPr="00A86DA5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25C83086" w14:textId="27EAAA59" w:rsidR="007D4D8B" w:rsidRPr="00A8356C" w:rsidRDefault="007D4D8B" w:rsidP="007D4D8B">
      <w:pPr>
        <w:pStyle w:val="NoSpacing"/>
        <w:ind w:left="360" w:firstLine="36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BD3971">
        <w:rPr>
          <w:b/>
          <w:sz w:val="18"/>
        </w:rPr>
        <w:t xml:space="preserve">$ </w:t>
      </w:r>
      <w:r>
        <w:rPr>
          <w:b/>
          <w:sz w:val="18"/>
        </w:rPr>
        <w:t xml:space="preserve">  </w:t>
      </w:r>
      <w:r w:rsidR="00A94CCD">
        <w:rPr>
          <w:b/>
          <w:sz w:val="18"/>
        </w:rPr>
        <w:t>4819.94</w:t>
      </w:r>
      <w:r w:rsidRPr="00A8356C">
        <w:rPr>
          <w:sz w:val="18"/>
        </w:rPr>
        <w:tab/>
      </w:r>
      <w:r>
        <w:rPr>
          <w:sz w:val="18"/>
        </w:rPr>
        <w:t>0</w:t>
      </w:r>
      <w:r w:rsidR="00A94CCD">
        <w:rPr>
          <w:sz w:val="18"/>
        </w:rPr>
        <w:t>3/23/2021</w:t>
      </w:r>
      <w:r>
        <w:rPr>
          <w:sz w:val="18"/>
        </w:rPr>
        <w:t xml:space="preserve"> Last month’s ending S</w:t>
      </w:r>
      <w:r w:rsidRPr="00A8356C">
        <w:rPr>
          <w:sz w:val="18"/>
        </w:rPr>
        <w:t xml:space="preserve">tatement </w:t>
      </w:r>
      <w:r>
        <w:rPr>
          <w:sz w:val="18"/>
        </w:rPr>
        <w:tab/>
        <w:t xml:space="preserve">                </w:t>
      </w:r>
      <w:proofErr w:type="gramStart"/>
      <w:r>
        <w:rPr>
          <w:sz w:val="18"/>
        </w:rPr>
        <w:t xml:space="preserve">   </w:t>
      </w:r>
      <w:r>
        <w:rPr>
          <w:i/>
          <w:sz w:val="16"/>
        </w:rPr>
        <w:t>(</w:t>
      </w:r>
      <w:proofErr w:type="gramEnd"/>
      <w:r w:rsidRPr="003D6051">
        <w:rPr>
          <w:b/>
          <w:i/>
          <w:sz w:val="16"/>
        </w:rPr>
        <w:t>J. Hellickson, treasurer</w:t>
      </w:r>
      <w:r>
        <w:rPr>
          <w:i/>
          <w:sz w:val="16"/>
        </w:rPr>
        <w:t>)</w:t>
      </w:r>
    </w:p>
    <w:p w14:paraId="0BFA5827" w14:textId="77777777" w:rsidR="007D4D8B" w:rsidRPr="00A8356C" w:rsidRDefault="007D4D8B" w:rsidP="007D4D8B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1E1490FC" w14:textId="62B8DC1F" w:rsidR="007D4D8B" w:rsidRDefault="007D4D8B" w:rsidP="007D4D8B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Pr="00B47567">
        <w:rPr>
          <w:rFonts w:ascii="Calibri" w:eastAsia="Calibri" w:hAnsi="Calibri" w:cs="Times New Roman"/>
          <w:b/>
          <w:sz w:val="18"/>
        </w:rPr>
        <w:t>$</w:t>
      </w:r>
      <w:r>
        <w:rPr>
          <w:b/>
          <w:sz w:val="18"/>
        </w:rPr>
        <w:t xml:space="preserve"> 1</w:t>
      </w:r>
      <w:r w:rsidR="00A94CCD">
        <w:rPr>
          <w:b/>
          <w:sz w:val="18"/>
        </w:rPr>
        <w:t>7,134.79</w:t>
      </w:r>
      <w:r w:rsidRPr="00A8356C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b/>
          <w:sz w:val="18"/>
        </w:rPr>
        <w:t xml:space="preserve">     </w:t>
      </w:r>
      <w:r w:rsidR="00A94CCD">
        <w:rPr>
          <w:rFonts w:ascii="Calibri" w:eastAsia="Calibri" w:hAnsi="Calibri" w:cs="Times New Roman"/>
          <w:sz w:val="18"/>
        </w:rPr>
        <w:t>12/31/2020</w:t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  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160ACB99" w14:textId="77777777" w:rsidR="007D4D8B" w:rsidRDefault="007D4D8B" w:rsidP="007D4D8B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37315AF7" w14:textId="77777777" w:rsidR="007D4D8B" w:rsidRDefault="007D4D8B" w:rsidP="007D4D8B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CE0360">
        <w:rPr>
          <w:rFonts w:ascii="Calibri" w:eastAsia="Calibri" w:hAnsi="Calibri" w:cs="Times New Roman"/>
          <w:b/>
          <w:sz w:val="18"/>
        </w:rPr>
        <w:t>Doug will pick up updated bank statements Tuesday</w:t>
      </w:r>
      <w:r>
        <w:rPr>
          <w:rFonts w:ascii="Calibri" w:eastAsia="Calibri" w:hAnsi="Calibri" w:cs="Times New Roman"/>
          <w:sz w:val="18"/>
        </w:rPr>
        <w:t>.</w:t>
      </w:r>
    </w:p>
    <w:p w14:paraId="7B7B79E9" w14:textId="77777777" w:rsidR="007D4D8B" w:rsidRDefault="007D4D8B" w:rsidP="007D4D8B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4B00EB16" w14:textId="77777777" w:rsidR="007D4D8B" w:rsidRPr="00A8356C" w:rsidRDefault="007D4D8B" w:rsidP="007D4D8B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D47862D" w14:textId="77777777" w:rsidR="007D4D8B" w:rsidRPr="006F351A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3BF36EB9" w14:textId="77777777" w:rsidR="007D4D8B" w:rsidRPr="00E51627" w:rsidRDefault="007D4D8B" w:rsidP="007D4D8B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04EB8B26" w14:textId="77777777" w:rsidR="007D4D8B" w:rsidRPr="006867AE" w:rsidRDefault="007D4D8B" w:rsidP="007D4D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</w:p>
    <w:p w14:paraId="5B45DF69" w14:textId="3F1860DE" w:rsidR="007D4D8B" w:rsidRPr="00333897" w:rsidRDefault="007D4D8B" w:rsidP="007D4D8B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20"/>
        </w:rPr>
        <w:t>2021</w:t>
      </w:r>
      <w:r w:rsidRPr="003E114C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>
        <w:rPr>
          <w:rFonts w:ascii="Calibri" w:eastAsia="Calibri" w:hAnsi="Calibri" w:cs="Times New Roman"/>
          <w:b/>
          <w:sz w:val="20"/>
        </w:rPr>
        <w:tab/>
      </w:r>
      <w:r w:rsidRPr="002B1F59">
        <w:rPr>
          <w:rFonts w:ascii="Calibri" w:eastAsia="Calibri" w:hAnsi="Calibri" w:cs="Times New Roman"/>
          <w:sz w:val="18"/>
        </w:rPr>
        <w:t>Total</w:t>
      </w:r>
      <w:r w:rsidRPr="002B1F59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>Paid _____</w:t>
      </w:r>
      <w:r w:rsidR="00A94CCD">
        <w:rPr>
          <w:rFonts w:ascii="Calibri" w:eastAsia="Calibri" w:hAnsi="Calibri" w:cs="Times New Roman"/>
          <w:sz w:val="18"/>
        </w:rPr>
        <w:t>15</w:t>
      </w:r>
      <w:r>
        <w:rPr>
          <w:rFonts w:ascii="Calibri" w:eastAsia="Calibri" w:hAnsi="Calibri" w:cs="Times New Roman"/>
          <w:sz w:val="18"/>
        </w:rPr>
        <w:t>___</w:t>
      </w:r>
      <w:r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>% of 164 Lots</w:t>
      </w:r>
      <w:r>
        <w:rPr>
          <w:rFonts w:ascii="Calibri" w:eastAsia="Calibri" w:hAnsi="Calibri" w:cs="Times New Roman"/>
          <w:sz w:val="18"/>
        </w:rPr>
        <w:t xml:space="preserve">: </w:t>
      </w:r>
      <w:r w:rsidRPr="002B1F59">
        <w:rPr>
          <w:rFonts w:ascii="Calibri" w:eastAsia="Calibri" w:hAnsi="Calibri" w:cs="Times New Roman"/>
          <w:sz w:val="18"/>
        </w:rPr>
        <w:t xml:space="preserve"> ______</w:t>
      </w:r>
      <w:r>
        <w:rPr>
          <w:rFonts w:ascii="Calibri" w:eastAsia="Calibri" w:hAnsi="Calibri" w:cs="Times New Roman"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ab/>
        <w:t>By check:  _</w:t>
      </w:r>
      <w:r w:rsidR="00A94CCD">
        <w:rPr>
          <w:rFonts w:ascii="Calibri" w:eastAsia="Calibri" w:hAnsi="Calibri" w:cs="Times New Roman"/>
          <w:sz w:val="18"/>
        </w:rPr>
        <w:t>7</w:t>
      </w:r>
      <w:r w:rsidRPr="002B1F59">
        <w:rPr>
          <w:rFonts w:ascii="Calibri" w:eastAsia="Calibri" w:hAnsi="Calibri" w:cs="Times New Roman"/>
          <w:sz w:val="18"/>
        </w:rPr>
        <w:t>____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  <w:t>Online: _</w:t>
      </w:r>
      <w:r>
        <w:rPr>
          <w:rFonts w:ascii="Calibri" w:eastAsia="Calibri" w:hAnsi="Calibri" w:cs="Times New Roman"/>
          <w:sz w:val="18"/>
        </w:rPr>
        <w:t>__</w:t>
      </w:r>
      <w:r w:rsidR="00A94CCD">
        <w:rPr>
          <w:rFonts w:ascii="Calibri" w:eastAsia="Calibri" w:hAnsi="Calibri" w:cs="Times New Roman"/>
          <w:sz w:val="18"/>
        </w:rPr>
        <w:t>8</w:t>
      </w:r>
      <w:r w:rsidRPr="002B1F59"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  <w:r w:rsidRPr="007B2CC4">
        <w:rPr>
          <w:rFonts w:ascii="Calibri" w:eastAsia="Calibri" w:hAnsi="Calibri" w:cs="Times New Roman"/>
          <w:bCs/>
          <w:sz w:val="18"/>
        </w:rPr>
        <w:t>(</w:t>
      </w:r>
      <w:r w:rsidRPr="004254F3">
        <w:rPr>
          <w:rFonts w:ascii="Calibri" w:eastAsia="Calibri" w:hAnsi="Calibri" w:cs="Times New Roman"/>
          <w:b/>
          <w:bCs/>
          <w:sz w:val="18"/>
        </w:rPr>
        <w:t>John</w:t>
      </w:r>
      <w:r w:rsidRPr="007B2CC4">
        <w:rPr>
          <w:rFonts w:ascii="Calibri" w:eastAsia="Calibri" w:hAnsi="Calibri" w:cs="Times New Roman"/>
          <w:bCs/>
          <w:sz w:val="18"/>
        </w:rPr>
        <w:t>)</w:t>
      </w:r>
    </w:p>
    <w:p w14:paraId="2298983D" w14:textId="77777777" w:rsidR="007D4D8B" w:rsidRDefault="007D4D8B" w:rsidP="007D4D8B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53150E83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69DA93D3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0165F680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3FAE2EBE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1844093E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052342C7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34C58910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1927EA34" w14:textId="77777777" w:rsidR="007D4D8B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84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52.0%</w:t>
      </w:r>
    </w:p>
    <w:p w14:paraId="2B5099FE" w14:textId="77777777" w:rsidR="007D4D8B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54                                    33%</w:t>
      </w:r>
    </w:p>
    <w:p w14:paraId="4E307B97" w14:textId="77777777" w:rsidR="007D4D8B" w:rsidRPr="00333897" w:rsidRDefault="007D4D8B" w:rsidP="007D4D8B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2021</w:t>
      </w:r>
    </w:p>
    <w:p w14:paraId="35023349" w14:textId="77777777" w:rsidR="007D4D8B" w:rsidRPr="00D21D67" w:rsidRDefault="007D4D8B" w:rsidP="007D4D8B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307652C9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4652A5A3" w14:textId="77777777" w:rsidR="007D4D8B" w:rsidRPr="00B50832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6BA93607" w14:textId="01E6DA70" w:rsidR="007D4D8B" w:rsidRPr="00A94CCD" w:rsidRDefault="007D4D8B" w:rsidP="007D4D8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Annual Meeting discussion</w:t>
      </w:r>
    </w:p>
    <w:p w14:paraId="1056A27A" w14:textId="694ECF9F" w:rsidR="00A94CCD" w:rsidRPr="00025CB9" w:rsidRDefault="00A94CCD" w:rsidP="00A94CCD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Discussing fall time frame</w:t>
      </w:r>
    </w:p>
    <w:p w14:paraId="0F7FFAE7" w14:textId="7A342460" w:rsidR="00025CB9" w:rsidRPr="007E41D6" w:rsidRDefault="00025CB9" w:rsidP="00A94CCD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Outdoor options, neighbor’s yard, Larkspur park</w:t>
      </w:r>
    </w:p>
    <w:p w14:paraId="4D2AB8E1" w14:textId="77777777" w:rsidR="007E41D6" w:rsidRPr="00FC6228" w:rsidRDefault="007E41D6" w:rsidP="007E41D6">
      <w:pPr>
        <w:pStyle w:val="ListParagraph"/>
        <w:spacing w:after="0" w:line="240" w:lineRule="auto"/>
        <w:ind w:left="1440"/>
        <w:rPr>
          <w:rFonts w:ascii="Calibri" w:eastAsia="Calibri" w:hAnsi="Calibri" w:cs="Times New Roman"/>
          <w:b/>
          <w:bCs/>
          <w:u w:val="single"/>
        </w:rPr>
      </w:pPr>
    </w:p>
    <w:p w14:paraId="7AD9BC8F" w14:textId="242A8EA6" w:rsidR="007E41D6" w:rsidRPr="007E41D6" w:rsidRDefault="007D4D8B" w:rsidP="007D4D8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Spring MR Hauling</w:t>
      </w:r>
    </w:p>
    <w:p w14:paraId="0FAF3865" w14:textId="25A86D21" w:rsidR="007E41D6" w:rsidRPr="00F94F7A" w:rsidRDefault="007E41D6" w:rsidP="007E41D6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 xml:space="preserve">Stay with MR Hauling for the </w:t>
      </w:r>
      <w:r w:rsidR="00F94F7A">
        <w:rPr>
          <w:rFonts w:ascii="Calibri" w:eastAsia="Calibri" w:hAnsi="Calibri" w:cs="Times New Roman"/>
          <w:bCs/>
        </w:rPr>
        <w:t>S</w:t>
      </w:r>
      <w:r>
        <w:rPr>
          <w:rFonts w:ascii="Calibri" w:eastAsia="Calibri" w:hAnsi="Calibri" w:cs="Times New Roman"/>
          <w:bCs/>
        </w:rPr>
        <w:t>pring</w:t>
      </w:r>
    </w:p>
    <w:p w14:paraId="496F5A44" w14:textId="40F2F3B1" w:rsidR="00F94F7A" w:rsidRPr="007E41D6" w:rsidRDefault="00F94F7A" w:rsidP="007E41D6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Discuss plans for the fall, TBD</w:t>
      </w:r>
    </w:p>
    <w:p w14:paraId="4FADC524" w14:textId="77777777" w:rsidR="007E41D6" w:rsidRPr="00084264" w:rsidRDefault="007E41D6" w:rsidP="007E41D6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4318BAE5" w14:textId="1C289EC2" w:rsidR="007D4D8B" w:rsidRPr="00F94F7A" w:rsidRDefault="007D4D8B" w:rsidP="007D4D8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Thrive Broadband discussion</w:t>
      </w:r>
      <w:r w:rsidR="009B5433">
        <w:rPr>
          <w:rFonts w:ascii="Calibri" w:eastAsia="Calibri" w:hAnsi="Calibri" w:cs="Times New Roman"/>
          <w:bCs/>
        </w:rPr>
        <w:t>, John H checking with Zack for updates.  PPE is at 63% with a target of 80%</w:t>
      </w:r>
    </w:p>
    <w:p w14:paraId="7AD055D9" w14:textId="155B61B2" w:rsidR="00F94F7A" w:rsidRPr="00CE0360" w:rsidRDefault="00F94F7A" w:rsidP="005D563B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6C6AE45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F18670F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563663B2" w14:textId="77777777" w:rsidR="007D4D8B" w:rsidRPr="00245FA3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245FA3">
        <w:rPr>
          <w:rFonts w:ascii="Calibri" w:eastAsia="Calibri" w:hAnsi="Calibri" w:cs="Times New Roman"/>
          <w:bCs/>
        </w:rPr>
        <w:t xml:space="preserve"> </w:t>
      </w:r>
    </w:p>
    <w:p w14:paraId="776A47B0" w14:textId="47F754D3" w:rsidR="007D4D8B" w:rsidRPr="00025CB9" w:rsidRDefault="00025CB9" w:rsidP="00025CB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025CB9">
        <w:rPr>
          <w:rFonts w:ascii="Calibri" w:eastAsia="Calibri" w:hAnsi="Calibri" w:cs="Times New Roman"/>
        </w:rPr>
        <w:t>None</w:t>
      </w:r>
    </w:p>
    <w:p w14:paraId="434D2EF6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30F6F4F" w14:textId="77777777" w:rsidR="007D4D8B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22DD84F" w14:textId="6272CDD2" w:rsidR="007D4D8B" w:rsidRPr="00025509" w:rsidRDefault="007D4D8B" w:rsidP="007D4D8B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025CB9">
        <w:rPr>
          <w:rFonts w:ascii="Calibri" w:eastAsia="Calibri" w:hAnsi="Calibri" w:cs="Times New Roman"/>
          <w:b/>
          <w:bCs/>
        </w:rPr>
        <w:t>6:20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p w14:paraId="33D0016E" w14:textId="77777777" w:rsidR="00227DDE" w:rsidRDefault="00227DDE"/>
    <w:sectPr w:rsidR="00227DDE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633F0" w14:textId="77777777" w:rsidR="00AF2813" w:rsidRDefault="00AF2813" w:rsidP="005D563B">
      <w:pPr>
        <w:spacing w:after="0" w:line="240" w:lineRule="auto"/>
      </w:pPr>
      <w:r>
        <w:separator/>
      </w:r>
    </w:p>
  </w:endnote>
  <w:endnote w:type="continuationSeparator" w:id="0">
    <w:p w14:paraId="24FC3CC2" w14:textId="77777777" w:rsidR="00AF2813" w:rsidRDefault="00AF2813" w:rsidP="005D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2F242" w14:textId="77777777" w:rsidR="00AF2813" w:rsidRDefault="00AF2813" w:rsidP="005D563B">
      <w:pPr>
        <w:spacing w:after="0" w:line="240" w:lineRule="auto"/>
      </w:pPr>
      <w:r>
        <w:separator/>
      </w:r>
    </w:p>
  </w:footnote>
  <w:footnote w:type="continuationSeparator" w:id="0">
    <w:p w14:paraId="477EB184" w14:textId="77777777" w:rsidR="00AF2813" w:rsidRDefault="00AF2813" w:rsidP="005D5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280F"/>
    <w:multiLevelType w:val="hybridMultilevel"/>
    <w:tmpl w:val="206E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B76"/>
    <w:multiLevelType w:val="hybridMultilevel"/>
    <w:tmpl w:val="59BA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D5D0B"/>
    <w:multiLevelType w:val="hybridMultilevel"/>
    <w:tmpl w:val="871A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8B"/>
    <w:rsid w:val="00025CB9"/>
    <w:rsid w:val="00227DDE"/>
    <w:rsid w:val="00556E83"/>
    <w:rsid w:val="005D563B"/>
    <w:rsid w:val="007D4D8B"/>
    <w:rsid w:val="007E41D6"/>
    <w:rsid w:val="009B5433"/>
    <w:rsid w:val="00A94CCD"/>
    <w:rsid w:val="00AF2813"/>
    <w:rsid w:val="00F9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06A297"/>
  <w15:chartTrackingRefBased/>
  <w15:docId w15:val="{DDCA6941-1576-4DB4-BBDA-B47583EA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D8B"/>
    <w:pPr>
      <w:ind w:left="720"/>
      <w:contextualSpacing/>
    </w:pPr>
  </w:style>
  <w:style w:type="paragraph" w:styleId="NoSpacing">
    <w:name w:val="No Spacing"/>
    <w:uiPriority w:val="1"/>
    <w:qFormat/>
    <w:rsid w:val="007D4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2</cp:revision>
  <dcterms:created xsi:type="dcterms:W3CDTF">2021-03-30T23:46:00Z</dcterms:created>
  <dcterms:modified xsi:type="dcterms:W3CDTF">2021-03-30T23:46:00Z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CobbTL@legal.regn.net</vt:lpwstr>
  </property>
  <property fmtid="{D5CDD505-2E9C-101B-9397-08002B2CF9AE}" pid="5" name="MSIP_Label_549ac42a-3eb4-4074-b885-aea26bd6241e_SetDate">
    <vt:lpwstr>2021-03-23T23:49:43.4514035Z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bf63d7d4-f65f-4b5f-b1a2-24fe64335477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