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96171" w14:textId="3DB4673F" w:rsidR="00675D34" w:rsidRPr="009A38A7" w:rsidRDefault="00587357">
      <w:pPr>
        <w:rPr>
          <w:color w:val="44546A" w:themeColor="text2"/>
        </w:rPr>
      </w:pPr>
      <w:bookmarkStart w:id="0" w:name="_GoBack"/>
      <w:bookmarkEnd w:id="0"/>
      <w:r w:rsidRPr="009A38A7">
        <w:rPr>
          <w:b/>
          <w:color w:val="44546A" w:themeColor="text2"/>
          <w:u w:val="single"/>
        </w:rPr>
        <w:t xml:space="preserve">PPEHOA </w:t>
      </w:r>
      <w:r w:rsidR="009A38A7" w:rsidRPr="009A38A7">
        <w:rPr>
          <w:b/>
          <w:color w:val="44546A" w:themeColor="text2"/>
          <w:u w:val="single"/>
        </w:rPr>
        <w:t>September</w:t>
      </w:r>
      <w:r w:rsidRPr="009A38A7">
        <w:rPr>
          <w:b/>
          <w:color w:val="44546A" w:themeColor="text2"/>
          <w:u w:val="single"/>
        </w:rPr>
        <w:t xml:space="preserve"> meeting, Monday, 9/18/2017</w:t>
      </w:r>
    </w:p>
    <w:p w14:paraId="3D1BDA02" w14:textId="77777777" w:rsidR="00587357" w:rsidRPr="009A38A7" w:rsidRDefault="00587357">
      <w:pPr>
        <w:rPr>
          <w:color w:val="44546A" w:themeColor="text2"/>
        </w:rPr>
      </w:pPr>
    </w:p>
    <w:p w14:paraId="70875EA2" w14:textId="1CAE7EBB" w:rsidR="00587357" w:rsidRPr="009A38A7" w:rsidRDefault="00587357">
      <w:pPr>
        <w:rPr>
          <w:b/>
          <w:color w:val="44546A" w:themeColor="text2"/>
        </w:rPr>
      </w:pPr>
      <w:r w:rsidRPr="009A38A7">
        <w:rPr>
          <w:b/>
          <w:color w:val="44546A" w:themeColor="text2"/>
        </w:rPr>
        <w:t>In attendance:</w:t>
      </w:r>
    </w:p>
    <w:p w14:paraId="6D4082DB" w14:textId="2887224A" w:rsidR="00587357" w:rsidRPr="009A38A7" w:rsidRDefault="00587357">
      <w:pPr>
        <w:rPr>
          <w:color w:val="44546A" w:themeColor="text2"/>
        </w:rPr>
      </w:pPr>
      <w:r w:rsidRPr="009A38A7">
        <w:rPr>
          <w:color w:val="44546A" w:themeColor="text2"/>
        </w:rPr>
        <w:t>Hank Wilcox</w:t>
      </w:r>
    </w:p>
    <w:p w14:paraId="5EE8EADE" w14:textId="6FC64564" w:rsidR="00587357" w:rsidRPr="009A38A7" w:rsidRDefault="00587357">
      <w:pPr>
        <w:rPr>
          <w:color w:val="44546A" w:themeColor="text2"/>
        </w:rPr>
      </w:pPr>
      <w:r w:rsidRPr="009A38A7">
        <w:rPr>
          <w:color w:val="44546A" w:themeColor="text2"/>
        </w:rPr>
        <w:t>Doug Corley</w:t>
      </w:r>
    </w:p>
    <w:p w14:paraId="633B29FA" w14:textId="39EC509B" w:rsidR="00587357" w:rsidRPr="009A38A7" w:rsidRDefault="00587357">
      <w:pPr>
        <w:rPr>
          <w:color w:val="44546A" w:themeColor="text2"/>
        </w:rPr>
      </w:pPr>
      <w:r w:rsidRPr="009A38A7">
        <w:rPr>
          <w:color w:val="44546A" w:themeColor="text2"/>
        </w:rPr>
        <w:t>Paul Erickson</w:t>
      </w:r>
    </w:p>
    <w:p w14:paraId="24610AE9" w14:textId="724DC828" w:rsidR="00587357" w:rsidRPr="009A38A7" w:rsidRDefault="00587357">
      <w:pPr>
        <w:rPr>
          <w:color w:val="44546A" w:themeColor="text2"/>
        </w:rPr>
      </w:pPr>
      <w:r w:rsidRPr="009A38A7">
        <w:rPr>
          <w:color w:val="44546A" w:themeColor="text2"/>
        </w:rPr>
        <w:t xml:space="preserve">John </w:t>
      </w:r>
      <w:proofErr w:type="spellStart"/>
      <w:r w:rsidRPr="009A38A7">
        <w:rPr>
          <w:color w:val="44546A" w:themeColor="text2"/>
        </w:rPr>
        <w:t>Hellickson</w:t>
      </w:r>
      <w:proofErr w:type="spellEnd"/>
    </w:p>
    <w:p w14:paraId="39DD1A7C" w14:textId="77777777" w:rsidR="00587357" w:rsidRPr="009A38A7" w:rsidRDefault="00587357">
      <w:pPr>
        <w:rPr>
          <w:color w:val="44546A" w:themeColor="text2"/>
        </w:rPr>
      </w:pPr>
    </w:p>
    <w:p w14:paraId="2D04A0D1" w14:textId="4D04C467" w:rsidR="00587357" w:rsidRPr="009A38A7" w:rsidRDefault="00EE0A13">
      <w:pPr>
        <w:rPr>
          <w:color w:val="44546A" w:themeColor="text2"/>
        </w:rPr>
      </w:pPr>
      <w:r w:rsidRPr="009A38A7">
        <w:rPr>
          <w:b/>
          <w:color w:val="44546A" w:themeColor="text2"/>
        </w:rPr>
        <w:t>Meeting called to order at 7:10pm</w:t>
      </w:r>
    </w:p>
    <w:p w14:paraId="4AEF81E7" w14:textId="77777777" w:rsidR="00EE0A13" w:rsidRPr="009A38A7" w:rsidRDefault="00EE0A13">
      <w:pPr>
        <w:rPr>
          <w:color w:val="44546A" w:themeColor="text2"/>
        </w:rPr>
      </w:pPr>
    </w:p>
    <w:p w14:paraId="615756A1" w14:textId="0897AA77" w:rsidR="00EE0A13" w:rsidRPr="009A38A7" w:rsidRDefault="00EE0A13">
      <w:pPr>
        <w:rPr>
          <w:b/>
          <w:color w:val="44546A" w:themeColor="text2"/>
        </w:rPr>
      </w:pPr>
      <w:r w:rsidRPr="009A38A7">
        <w:rPr>
          <w:b/>
          <w:color w:val="44546A" w:themeColor="text2"/>
        </w:rPr>
        <w:t>Financial Report:</w:t>
      </w:r>
    </w:p>
    <w:p w14:paraId="6EA344EA" w14:textId="69D9410C" w:rsidR="00EE0A13" w:rsidRPr="009A38A7" w:rsidRDefault="00EE0A13">
      <w:pPr>
        <w:rPr>
          <w:i/>
          <w:color w:val="44546A" w:themeColor="text2"/>
        </w:rPr>
      </w:pPr>
      <w:r w:rsidRPr="009A38A7">
        <w:rPr>
          <w:color w:val="44546A" w:themeColor="text2"/>
        </w:rPr>
        <w:tab/>
      </w:r>
      <w:r w:rsidRPr="009A38A7">
        <w:rPr>
          <w:color w:val="44546A" w:themeColor="text2"/>
        </w:rPr>
        <w:tab/>
      </w:r>
      <w:r w:rsidRPr="009A38A7">
        <w:rPr>
          <w:i/>
          <w:color w:val="44546A" w:themeColor="text2"/>
        </w:rPr>
        <w:t>Checking Account</w:t>
      </w:r>
      <w:r w:rsidRPr="009A38A7">
        <w:rPr>
          <w:i/>
          <w:color w:val="44546A" w:themeColor="text2"/>
        </w:rPr>
        <w:tab/>
        <w:t>as of 9/18/2017</w:t>
      </w:r>
      <w:r w:rsidRPr="009A38A7">
        <w:rPr>
          <w:i/>
          <w:color w:val="44546A" w:themeColor="text2"/>
        </w:rPr>
        <w:tab/>
        <w:t>$4,393.72</w:t>
      </w:r>
    </w:p>
    <w:p w14:paraId="0AB5570D" w14:textId="1E0B9123" w:rsidR="00EE0A13" w:rsidRPr="009A38A7" w:rsidRDefault="00EE0A13">
      <w:pPr>
        <w:rPr>
          <w:i/>
          <w:color w:val="44546A" w:themeColor="text2"/>
        </w:rPr>
      </w:pPr>
      <w:r w:rsidRPr="009A38A7">
        <w:rPr>
          <w:i/>
          <w:color w:val="44546A" w:themeColor="text2"/>
        </w:rPr>
        <w:tab/>
      </w:r>
      <w:r w:rsidRPr="009A38A7">
        <w:rPr>
          <w:i/>
          <w:color w:val="44546A" w:themeColor="text2"/>
        </w:rPr>
        <w:tab/>
        <w:t>Savings Account</w:t>
      </w:r>
      <w:r w:rsidRPr="009A38A7">
        <w:rPr>
          <w:i/>
          <w:color w:val="44546A" w:themeColor="text2"/>
        </w:rPr>
        <w:tab/>
        <w:t>as of 9/18/2017</w:t>
      </w:r>
      <w:r w:rsidRPr="009A38A7">
        <w:rPr>
          <w:i/>
          <w:color w:val="44546A" w:themeColor="text2"/>
        </w:rPr>
        <w:tab/>
        <w:t>$16,947.50</w:t>
      </w:r>
    </w:p>
    <w:p w14:paraId="4EA15375" w14:textId="77777777" w:rsidR="00EE0A13" w:rsidRPr="009A38A7" w:rsidRDefault="00EE0A13">
      <w:pPr>
        <w:rPr>
          <w:color w:val="44546A" w:themeColor="text2"/>
        </w:rPr>
      </w:pPr>
    </w:p>
    <w:p w14:paraId="3CCBB931" w14:textId="6E8C5F98" w:rsidR="00EE0A13" w:rsidRPr="009A38A7" w:rsidRDefault="00EE0A13">
      <w:pPr>
        <w:rPr>
          <w:color w:val="44546A" w:themeColor="text2"/>
        </w:rPr>
      </w:pPr>
      <w:r w:rsidRPr="009A38A7">
        <w:rPr>
          <w:b/>
          <w:color w:val="44546A" w:themeColor="text2"/>
        </w:rPr>
        <w:t>Old Business:</w:t>
      </w:r>
    </w:p>
    <w:p w14:paraId="4DDC9301" w14:textId="3A9F3CC3" w:rsidR="009A38A7" w:rsidRPr="009A38A7" w:rsidRDefault="009A38A7" w:rsidP="009A38A7">
      <w:pPr>
        <w:pStyle w:val="NormalWeb"/>
        <w:numPr>
          <w:ilvl w:val="0"/>
          <w:numId w:val="1"/>
        </w:numPr>
        <w:spacing w:before="0" w:beforeAutospacing="0" w:after="0" w:afterAutospacing="0"/>
        <w:textAlignment w:val="baseline"/>
        <w:rPr>
          <w:color w:val="44546A" w:themeColor="text2"/>
          <w:szCs w:val="22"/>
        </w:rPr>
      </w:pPr>
      <w:r w:rsidRPr="009A38A7">
        <w:rPr>
          <w:color w:val="44546A" w:themeColor="text2"/>
          <w:szCs w:val="22"/>
        </w:rPr>
        <w:t>Annual HOA Meeting (held 4/25/17):  </w:t>
      </w:r>
      <w:r w:rsidRPr="009A38A7">
        <w:rPr>
          <w:rStyle w:val="apple-tab-span"/>
          <w:color w:val="44546A" w:themeColor="text2"/>
          <w:szCs w:val="22"/>
        </w:rPr>
        <w:tab/>
      </w:r>
      <w:r w:rsidRPr="009A38A7">
        <w:rPr>
          <w:rStyle w:val="apple-tab-span"/>
          <w:color w:val="44546A" w:themeColor="text2"/>
          <w:szCs w:val="22"/>
        </w:rPr>
        <w:tab/>
      </w:r>
    </w:p>
    <w:p w14:paraId="2165A1A1" w14:textId="3213504A" w:rsidR="009A38A7" w:rsidRPr="009A38A7" w:rsidRDefault="009A38A7" w:rsidP="009A38A7">
      <w:pPr>
        <w:pStyle w:val="NormalWeb"/>
        <w:numPr>
          <w:ilvl w:val="1"/>
          <w:numId w:val="2"/>
        </w:numPr>
        <w:spacing w:before="0" w:beforeAutospacing="0" w:after="0" w:afterAutospacing="0"/>
        <w:textAlignment w:val="baseline"/>
        <w:rPr>
          <w:color w:val="44546A" w:themeColor="text2"/>
          <w:szCs w:val="22"/>
        </w:rPr>
      </w:pPr>
      <w:r w:rsidRPr="009A38A7">
        <w:rPr>
          <w:color w:val="44546A" w:themeColor="text2"/>
          <w:szCs w:val="22"/>
        </w:rPr>
        <w:t xml:space="preserve">$50 Gift Certificate obtained from The Spur delivered as a thank you to speaker Walt </w:t>
      </w:r>
      <w:proofErr w:type="spellStart"/>
      <w:r w:rsidRPr="009A38A7">
        <w:rPr>
          <w:color w:val="44546A" w:themeColor="text2"/>
          <w:szCs w:val="22"/>
        </w:rPr>
        <w:t>Korinke</w:t>
      </w:r>
      <w:proofErr w:type="spellEnd"/>
      <w:r w:rsidRPr="009A38A7">
        <w:rPr>
          <w:color w:val="44546A" w:themeColor="text2"/>
          <w:szCs w:val="22"/>
        </w:rPr>
        <w:t>.</w:t>
      </w:r>
    </w:p>
    <w:p w14:paraId="79AB4A86" w14:textId="4CD541EE" w:rsidR="009A38A7" w:rsidRPr="009A38A7" w:rsidRDefault="009A38A7" w:rsidP="009A38A7">
      <w:pPr>
        <w:pStyle w:val="NormalWeb"/>
        <w:numPr>
          <w:ilvl w:val="0"/>
          <w:numId w:val="3"/>
        </w:numPr>
        <w:spacing w:before="0" w:beforeAutospacing="0" w:after="0" w:afterAutospacing="0"/>
        <w:textAlignment w:val="baseline"/>
        <w:rPr>
          <w:color w:val="44546A" w:themeColor="text2"/>
          <w:szCs w:val="22"/>
        </w:rPr>
      </w:pPr>
      <w:r w:rsidRPr="009A38A7">
        <w:rPr>
          <w:color w:val="44546A" w:themeColor="text2"/>
          <w:szCs w:val="22"/>
        </w:rPr>
        <w:t>Owners of the following addresses were contacted and have agreed to get derelict slash piles picked up and removed, as they will not be able to be chipped by the HOA:</w:t>
      </w:r>
    </w:p>
    <w:p w14:paraId="3B56FDC7" w14:textId="38AE0AF5" w:rsidR="009A38A7" w:rsidRPr="009A38A7" w:rsidRDefault="009A38A7" w:rsidP="009A38A7">
      <w:pPr>
        <w:pStyle w:val="NormalWeb"/>
        <w:numPr>
          <w:ilvl w:val="1"/>
          <w:numId w:val="4"/>
        </w:numPr>
        <w:spacing w:before="0" w:beforeAutospacing="0" w:after="0" w:afterAutospacing="0"/>
        <w:textAlignment w:val="baseline"/>
        <w:rPr>
          <w:color w:val="44546A" w:themeColor="text2"/>
          <w:szCs w:val="22"/>
        </w:rPr>
      </w:pPr>
      <w:r w:rsidRPr="009A38A7">
        <w:rPr>
          <w:color w:val="44546A" w:themeColor="text2"/>
          <w:szCs w:val="22"/>
        </w:rPr>
        <w:t xml:space="preserve">1389 Buttermilk Rd, </w:t>
      </w:r>
      <w:r w:rsidRPr="009A38A7">
        <w:rPr>
          <w:rStyle w:val="apple-tab-span"/>
          <w:color w:val="44546A" w:themeColor="text2"/>
          <w:szCs w:val="22"/>
        </w:rPr>
        <w:tab/>
      </w:r>
      <w:r w:rsidRPr="009A38A7">
        <w:rPr>
          <w:color w:val="44546A" w:themeColor="text2"/>
          <w:szCs w:val="22"/>
        </w:rPr>
        <w:t xml:space="preserve">owners Troy + Kelli </w:t>
      </w:r>
      <w:proofErr w:type="spellStart"/>
      <w:r w:rsidRPr="009A38A7">
        <w:rPr>
          <w:color w:val="44546A" w:themeColor="text2"/>
          <w:szCs w:val="22"/>
        </w:rPr>
        <w:t>LuMaye</w:t>
      </w:r>
      <w:proofErr w:type="spellEnd"/>
    </w:p>
    <w:p w14:paraId="5B2929A2" w14:textId="737B101B" w:rsidR="009A38A7" w:rsidRPr="009A38A7" w:rsidRDefault="009A38A7" w:rsidP="009A38A7">
      <w:pPr>
        <w:pStyle w:val="NormalWeb"/>
        <w:numPr>
          <w:ilvl w:val="1"/>
          <w:numId w:val="4"/>
        </w:numPr>
        <w:spacing w:before="0" w:beforeAutospacing="0" w:after="0" w:afterAutospacing="0"/>
        <w:textAlignment w:val="baseline"/>
        <w:rPr>
          <w:color w:val="44546A" w:themeColor="text2"/>
          <w:szCs w:val="22"/>
        </w:rPr>
      </w:pPr>
      <w:r w:rsidRPr="009A38A7">
        <w:rPr>
          <w:color w:val="44546A" w:themeColor="text2"/>
          <w:szCs w:val="22"/>
        </w:rPr>
        <w:t xml:space="preserve">1482 Buttermilk Rd, </w:t>
      </w:r>
      <w:r w:rsidRPr="009A38A7">
        <w:rPr>
          <w:rStyle w:val="apple-tab-span"/>
          <w:color w:val="44546A" w:themeColor="text2"/>
          <w:szCs w:val="22"/>
        </w:rPr>
        <w:tab/>
      </w:r>
      <w:r w:rsidRPr="009A38A7">
        <w:rPr>
          <w:color w:val="44546A" w:themeColor="text2"/>
          <w:szCs w:val="22"/>
        </w:rPr>
        <w:t>owners James + Sarah Gray</w:t>
      </w:r>
    </w:p>
    <w:p w14:paraId="7202815A" w14:textId="77777777" w:rsidR="009A38A7" w:rsidRPr="009A38A7" w:rsidRDefault="009A38A7" w:rsidP="009A38A7">
      <w:pPr>
        <w:pStyle w:val="NormalWeb"/>
        <w:numPr>
          <w:ilvl w:val="0"/>
          <w:numId w:val="5"/>
        </w:numPr>
        <w:spacing w:before="0" w:beforeAutospacing="0" w:after="0" w:afterAutospacing="0"/>
        <w:textAlignment w:val="baseline"/>
        <w:rPr>
          <w:color w:val="44546A" w:themeColor="text2"/>
          <w:szCs w:val="22"/>
        </w:rPr>
      </w:pPr>
      <w:r w:rsidRPr="009A38A7">
        <w:rPr>
          <w:color w:val="44546A" w:themeColor="text2"/>
          <w:szCs w:val="22"/>
        </w:rPr>
        <w:t xml:space="preserve">CHIPPING: </w:t>
      </w:r>
    </w:p>
    <w:p w14:paraId="65295EFE" w14:textId="6DE0B78F" w:rsidR="009A38A7" w:rsidRPr="009A38A7" w:rsidRDefault="009A38A7" w:rsidP="009A38A7">
      <w:pPr>
        <w:pStyle w:val="NormalWeb"/>
        <w:numPr>
          <w:ilvl w:val="1"/>
          <w:numId w:val="6"/>
        </w:numPr>
        <w:spacing w:before="0" w:beforeAutospacing="0" w:after="0" w:afterAutospacing="0"/>
        <w:textAlignment w:val="baseline"/>
        <w:rPr>
          <w:color w:val="44546A" w:themeColor="text2"/>
          <w:szCs w:val="22"/>
        </w:rPr>
      </w:pPr>
      <w:r w:rsidRPr="009A38A7">
        <w:rPr>
          <w:b/>
          <w:bCs/>
          <w:color w:val="44546A" w:themeColor="text2"/>
          <w:szCs w:val="22"/>
        </w:rPr>
        <w:t>October 13-14, Fri-Sat</w:t>
      </w:r>
      <w:r w:rsidRPr="009A38A7">
        <w:rPr>
          <w:color w:val="44546A" w:themeColor="text2"/>
          <w:szCs w:val="22"/>
        </w:rPr>
        <w:t>:  Mailing to residents will be sent the first week of October.</w:t>
      </w:r>
    </w:p>
    <w:p w14:paraId="2855C52B" w14:textId="1644AF2F" w:rsidR="009A38A7" w:rsidRPr="009A38A7" w:rsidRDefault="009A38A7" w:rsidP="009A38A7">
      <w:pPr>
        <w:pStyle w:val="NormalWeb"/>
        <w:numPr>
          <w:ilvl w:val="2"/>
          <w:numId w:val="6"/>
        </w:numPr>
        <w:spacing w:before="0" w:beforeAutospacing="0" w:after="0" w:afterAutospacing="0"/>
        <w:textAlignment w:val="baseline"/>
        <w:rPr>
          <w:color w:val="44546A" w:themeColor="text2"/>
          <w:szCs w:val="22"/>
        </w:rPr>
      </w:pPr>
      <w:r w:rsidRPr="009A38A7">
        <w:rPr>
          <w:bCs/>
          <w:color w:val="44546A" w:themeColor="text2"/>
          <w:szCs w:val="22"/>
        </w:rPr>
        <w:t>Fall chipping will be only one day if it can be completed on the 13</w:t>
      </w:r>
      <w:r w:rsidRPr="009A38A7">
        <w:rPr>
          <w:bCs/>
          <w:color w:val="44546A" w:themeColor="text2"/>
          <w:szCs w:val="22"/>
          <w:vertAlign w:val="superscript"/>
        </w:rPr>
        <w:t>th</w:t>
      </w:r>
    </w:p>
    <w:p w14:paraId="14C93D34" w14:textId="073DB096" w:rsidR="009A38A7" w:rsidRPr="009A38A7" w:rsidRDefault="009A38A7" w:rsidP="009A38A7">
      <w:pPr>
        <w:pStyle w:val="NormalWeb"/>
        <w:numPr>
          <w:ilvl w:val="1"/>
          <w:numId w:val="6"/>
        </w:numPr>
        <w:spacing w:before="0" w:beforeAutospacing="0" w:after="0" w:afterAutospacing="0"/>
        <w:rPr>
          <w:bCs/>
          <w:color w:val="44546A" w:themeColor="text2"/>
          <w:szCs w:val="22"/>
        </w:rPr>
      </w:pPr>
      <w:r w:rsidRPr="009A38A7">
        <w:rPr>
          <w:bCs/>
          <w:color w:val="44546A" w:themeColor="text2"/>
          <w:szCs w:val="22"/>
        </w:rPr>
        <w:t>Fall HOA picnic to be skipped this year</w:t>
      </w:r>
    </w:p>
    <w:p w14:paraId="42F4BE11" w14:textId="77777777" w:rsidR="00EE0A13" w:rsidRPr="009A38A7" w:rsidRDefault="00EE0A13">
      <w:pPr>
        <w:rPr>
          <w:color w:val="44546A" w:themeColor="text2"/>
        </w:rPr>
      </w:pPr>
    </w:p>
    <w:p w14:paraId="3BA6393B" w14:textId="75BD5B49" w:rsidR="00EE0A13" w:rsidRPr="009A38A7" w:rsidRDefault="009A38A7" w:rsidP="00EE0A13">
      <w:pPr>
        <w:rPr>
          <w:b/>
          <w:color w:val="44546A" w:themeColor="text2"/>
        </w:rPr>
      </w:pPr>
      <w:r w:rsidRPr="009A38A7">
        <w:rPr>
          <w:b/>
          <w:color w:val="44546A" w:themeColor="text2"/>
        </w:rPr>
        <w:t>New</w:t>
      </w:r>
      <w:r w:rsidR="00EE0A13" w:rsidRPr="009A38A7">
        <w:rPr>
          <w:b/>
          <w:color w:val="44546A" w:themeColor="text2"/>
        </w:rPr>
        <w:t xml:space="preserve"> Business:</w:t>
      </w:r>
    </w:p>
    <w:p w14:paraId="3AC43C3B" w14:textId="0F035133" w:rsidR="009A38A7" w:rsidRPr="009A38A7" w:rsidRDefault="009A38A7" w:rsidP="009A38A7">
      <w:pPr>
        <w:pStyle w:val="ListParagraph"/>
        <w:numPr>
          <w:ilvl w:val="0"/>
          <w:numId w:val="9"/>
        </w:numPr>
        <w:rPr>
          <w:color w:val="44546A" w:themeColor="text2"/>
        </w:rPr>
      </w:pPr>
      <w:r w:rsidRPr="009A38A7">
        <w:rPr>
          <w:color w:val="44546A" w:themeColor="text2"/>
        </w:rPr>
        <w:t>Need to investigate ownership of the slash piles at the West end of Quartz Mountain road, to ensure they get picked up or chipped by owners.</w:t>
      </w:r>
    </w:p>
    <w:p w14:paraId="72EE6752" w14:textId="77777777" w:rsidR="00EE0A13" w:rsidRPr="009A38A7" w:rsidRDefault="00EE0A13" w:rsidP="00EE0A13">
      <w:pPr>
        <w:rPr>
          <w:color w:val="44546A" w:themeColor="text2"/>
        </w:rPr>
      </w:pPr>
      <w:r w:rsidRPr="009A38A7">
        <w:rPr>
          <w:color w:val="44546A" w:themeColor="text2"/>
        </w:rPr>
        <w:t xml:space="preserve"> </w:t>
      </w:r>
    </w:p>
    <w:p w14:paraId="23B229D1" w14:textId="2D381277" w:rsidR="009A38A7" w:rsidRPr="009A38A7" w:rsidRDefault="009A38A7" w:rsidP="009A38A7">
      <w:pPr>
        <w:rPr>
          <w:color w:val="44546A" w:themeColor="text2"/>
        </w:rPr>
      </w:pPr>
      <w:r w:rsidRPr="009A38A7">
        <w:rPr>
          <w:b/>
          <w:color w:val="44546A" w:themeColor="text2"/>
        </w:rPr>
        <w:t>ACC:</w:t>
      </w:r>
    </w:p>
    <w:p w14:paraId="56ED3FC2" w14:textId="77777777" w:rsidR="009A38A7" w:rsidRPr="009A38A7" w:rsidRDefault="009A38A7" w:rsidP="009A38A7">
      <w:pPr>
        <w:pStyle w:val="NormalWeb"/>
        <w:numPr>
          <w:ilvl w:val="0"/>
          <w:numId w:val="8"/>
        </w:numPr>
        <w:spacing w:before="0" w:beforeAutospacing="0" w:after="0" w:afterAutospacing="0"/>
        <w:textAlignment w:val="baseline"/>
        <w:rPr>
          <w:b/>
          <w:bCs/>
          <w:color w:val="44546A" w:themeColor="text2"/>
          <w:szCs w:val="22"/>
        </w:rPr>
      </w:pPr>
      <w:r w:rsidRPr="009A38A7">
        <w:rPr>
          <w:color w:val="44546A" w:themeColor="text2"/>
          <w:szCs w:val="22"/>
        </w:rPr>
        <w:t>Progress being made on construction of two previously approved homes:</w:t>
      </w:r>
    </w:p>
    <w:p w14:paraId="13C8D5C3" w14:textId="72137B06" w:rsidR="009A38A7" w:rsidRPr="009A38A7" w:rsidRDefault="009A38A7" w:rsidP="009A38A7">
      <w:pPr>
        <w:pStyle w:val="NormalWeb"/>
        <w:numPr>
          <w:ilvl w:val="1"/>
          <w:numId w:val="8"/>
        </w:numPr>
        <w:spacing w:before="0" w:beforeAutospacing="0" w:after="0" w:afterAutospacing="0"/>
        <w:textAlignment w:val="baseline"/>
        <w:rPr>
          <w:b/>
          <w:bCs/>
          <w:color w:val="44546A" w:themeColor="text2"/>
          <w:szCs w:val="22"/>
        </w:rPr>
      </w:pPr>
      <w:r w:rsidRPr="009A38A7">
        <w:rPr>
          <w:color w:val="44546A" w:themeColor="text2"/>
          <w:szCs w:val="22"/>
        </w:rPr>
        <w:t xml:space="preserve">1715 Perry Park Ave </w:t>
      </w:r>
    </w:p>
    <w:p w14:paraId="1ABD4A52" w14:textId="3F4FC3B3" w:rsidR="009A38A7" w:rsidRPr="009A38A7" w:rsidRDefault="009A38A7" w:rsidP="009A38A7">
      <w:pPr>
        <w:pStyle w:val="NormalWeb"/>
        <w:numPr>
          <w:ilvl w:val="1"/>
          <w:numId w:val="8"/>
        </w:numPr>
        <w:spacing w:before="0" w:beforeAutospacing="0" w:after="0" w:afterAutospacing="0"/>
        <w:textAlignment w:val="baseline"/>
        <w:rPr>
          <w:color w:val="44546A" w:themeColor="text2"/>
          <w:szCs w:val="22"/>
        </w:rPr>
      </w:pPr>
      <w:r w:rsidRPr="009A38A7">
        <w:rPr>
          <w:color w:val="44546A" w:themeColor="text2"/>
          <w:szCs w:val="22"/>
        </w:rPr>
        <w:t xml:space="preserve">1149 </w:t>
      </w:r>
      <w:proofErr w:type="spellStart"/>
      <w:r w:rsidRPr="009A38A7">
        <w:rPr>
          <w:color w:val="44546A" w:themeColor="text2"/>
          <w:szCs w:val="22"/>
        </w:rPr>
        <w:t>Silverheels</w:t>
      </w:r>
      <w:proofErr w:type="spellEnd"/>
      <w:r w:rsidRPr="009A38A7">
        <w:rPr>
          <w:color w:val="44546A" w:themeColor="text2"/>
          <w:szCs w:val="22"/>
        </w:rPr>
        <w:t xml:space="preserve"> </w:t>
      </w:r>
      <w:proofErr w:type="spellStart"/>
      <w:r w:rsidRPr="009A38A7">
        <w:rPr>
          <w:color w:val="44546A" w:themeColor="text2"/>
          <w:szCs w:val="22"/>
        </w:rPr>
        <w:t>Dr</w:t>
      </w:r>
      <w:proofErr w:type="spellEnd"/>
      <w:r w:rsidRPr="009A38A7">
        <w:rPr>
          <w:color w:val="44546A" w:themeColor="text2"/>
          <w:szCs w:val="22"/>
        </w:rPr>
        <w:t xml:space="preserve"> </w:t>
      </w:r>
    </w:p>
    <w:p w14:paraId="422C6186" w14:textId="6404C12A" w:rsidR="00EE0A13" w:rsidRPr="009A38A7" w:rsidRDefault="009A38A7" w:rsidP="009A38A7">
      <w:pPr>
        <w:pStyle w:val="ListParagraph"/>
        <w:numPr>
          <w:ilvl w:val="0"/>
          <w:numId w:val="8"/>
        </w:numPr>
        <w:rPr>
          <w:color w:val="44546A" w:themeColor="text2"/>
        </w:rPr>
      </w:pPr>
      <w:r w:rsidRPr="009A38A7">
        <w:rPr>
          <w:color w:val="44546A" w:themeColor="text2"/>
        </w:rPr>
        <w:t>Request approved to change color from bright blue to browns at the request of new owners of 2403 Tenderfoot Dr.</w:t>
      </w:r>
    </w:p>
    <w:p w14:paraId="7EC70382" w14:textId="77777777" w:rsidR="009A38A7" w:rsidRPr="009A38A7" w:rsidRDefault="009A38A7">
      <w:pPr>
        <w:rPr>
          <w:color w:val="44546A" w:themeColor="text2"/>
        </w:rPr>
      </w:pPr>
    </w:p>
    <w:p w14:paraId="7BEC5FFB" w14:textId="77777777" w:rsidR="009A38A7" w:rsidRPr="009A38A7" w:rsidRDefault="009A38A7" w:rsidP="009A38A7">
      <w:pPr>
        <w:rPr>
          <w:color w:val="44546A" w:themeColor="text2"/>
        </w:rPr>
      </w:pPr>
    </w:p>
    <w:p w14:paraId="362B221C" w14:textId="35D054D5" w:rsidR="009A38A7" w:rsidRPr="009A38A7" w:rsidRDefault="009A38A7" w:rsidP="009A38A7">
      <w:pPr>
        <w:rPr>
          <w:color w:val="44546A" w:themeColor="text2"/>
        </w:rPr>
      </w:pPr>
      <w:r w:rsidRPr="009A38A7">
        <w:rPr>
          <w:b/>
          <w:color w:val="44546A" w:themeColor="text2"/>
        </w:rPr>
        <w:t>Meeting adjourned at 8:36pm</w:t>
      </w:r>
    </w:p>
    <w:p w14:paraId="33DE8DA2" w14:textId="77777777" w:rsidR="009A38A7" w:rsidRPr="00EE0A13" w:rsidRDefault="009A38A7">
      <w:pPr>
        <w:rPr>
          <w:color w:val="44546A" w:themeColor="text2"/>
        </w:rPr>
      </w:pPr>
    </w:p>
    <w:sectPr w:rsidR="009A38A7" w:rsidRPr="00EE0A13" w:rsidSect="00BB1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94D70"/>
    <w:multiLevelType w:val="multilevel"/>
    <w:tmpl w:val="F9164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77207"/>
    <w:multiLevelType w:val="multilevel"/>
    <w:tmpl w:val="F9164FE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15348"/>
    <w:multiLevelType w:val="multilevel"/>
    <w:tmpl w:val="4E0C7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941C19"/>
    <w:multiLevelType w:val="multilevel"/>
    <w:tmpl w:val="2E586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E9704C"/>
    <w:multiLevelType w:val="multilevel"/>
    <w:tmpl w:val="A4341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4"/>
  </w:num>
  <w:num w:numId="4">
    <w:abstractNumId w:val="4"/>
    <w:lvlOverride w:ilvl="1">
      <w:lvl w:ilvl="1">
        <w:numFmt w:val="bullet"/>
        <w:lvlText w:val=""/>
        <w:lvlJc w:val="left"/>
        <w:pPr>
          <w:tabs>
            <w:tab w:val="num" w:pos="1440"/>
          </w:tabs>
          <w:ind w:left="1440" w:hanging="360"/>
        </w:pPr>
        <w:rPr>
          <w:rFonts w:ascii="Symbol" w:hAnsi="Symbol" w:hint="default"/>
          <w:sz w:val="20"/>
        </w:rPr>
      </w:lvl>
    </w:lvlOverride>
  </w:num>
  <w:num w:numId="5">
    <w:abstractNumId w:val="0"/>
  </w:num>
  <w:num w:numId="6">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A6"/>
    <w:rsid w:val="00173C5F"/>
    <w:rsid w:val="00387D71"/>
    <w:rsid w:val="003F2DA6"/>
    <w:rsid w:val="00587357"/>
    <w:rsid w:val="00667F8C"/>
    <w:rsid w:val="008D0CDB"/>
    <w:rsid w:val="009A38A7"/>
    <w:rsid w:val="00BB1275"/>
    <w:rsid w:val="00C159D1"/>
    <w:rsid w:val="00DC42E1"/>
    <w:rsid w:val="00E97B9F"/>
    <w:rsid w:val="00EE0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567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8A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38A7"/>
    <w:pPr>
      <w:spacing w:before="100" w:beforeAutospacing="1" w:after="100" w:afterAutospacing="1"/>
    </w:pPr>
  </w:style>
  <w:style w:type="character" w:customStyle="1" w:styleId="apple-tab-span">
    <w:name w:val="apple-tab-span"/>
    <w:basedOn w:val="DefaultParagraphFont"/>
    <w:rsid w:val="009A38A7"/>
  </w:style>
  <w:style w:type="paragraph" w:styleId="ListParagraph">
    <w:name w:val="List Paragraph"/>
    <w:basedOn w:val="Normal"/>
    <w:uiPriority w:val="34"/>
    <w:qFormat/>
    <w:rsid w:val="009A3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2349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Hellickson</dc:creator>
  <cp:keywords/>
  <dc:description/>
  <cp:lastModifiedBy>Customer Service Guest Account</cp:lastModifiedBy>
  <cp:revision>2</cp:revision>
  <dcterms:created xsi:type="dcterms:W3CDTF">2017-09-21T00:51:00Z</dcterms:created>
  <dcterms:modified xsi:type="dcterms:W3CDTF">2017-09-21T00:51:00Z</dcterms:modified>
</cp:coreProperties>
</file>