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816D2" w14:textId="77777777" w:rsidR="007625DA" w:rsidRPr="00CF2B4D" w:rsidRDefault="007625DA" w:rsidP="007625D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</w:rPr>
      </w:pPr>
      <w:r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07A04857" w14:textId="78D13527" w:rsidR="007625DA" w:rsidRPr="00C41290" w:rsidRDefault="007625DA" w:rsidP="007625DA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PPE HOA March Meeting - 05/25/21</w:t>
      </w:r>
    </w:p>
    <w:p w14:paraId="2B03E11D" w14:textId="77777777" w:rsidR="007625DA" w:rsidRDefault="007625DA" w:rsidP="007625DA">
      <w:pPr>
        <w:spacing w:after="0" w:line="240" w:lineRule="auto"/>
        <w:rPr>
          <w:rFonts w:ascii="Calibri" w:eastAsia="Calibri" w:hAnsi="Calibri" w:cs="Times New Roman"/>
        </w:rPr>
      </w:pPr>
    </w:p>
    <w:p w14:paraId="4EDFCF28" w14:textId="0460F441" w:rsidR="007625DA" w:rsidRPr="005F152F" w:rsidRDefault="007625DA" w:rsidP="007625DA">
      <w:pPr>
        <w:spacing w:after="0" w:line="240" w:lineRule="auto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Pr="005F152F">
        <w:rPr>
          <w:rFonts w:ascii="Calibri" w:eastAsia="Calibri" w:hAnsi="Calibri" w:cs="Times New Roman"/>
          <w:bCs/>
          <w:i/>
          <w:sz w:val="16"/>
        </w:rPr>
        <w:t xml:space="preserve">Paul Erickson, </w:t>
      </w:r>
      <w:r>
        <w:rPr>
          <w:rFonts w:ascii="Calibri" w:eastAsia="Calibri" w:hAnsi="Calibri" w:cs="Times New Roman"/>
          <w:bCs/>
          <w:i/>
          <w:sz w:val="16"/>
        </w:rPr>
        <w:t xml:space="preserve">Doug Corley, Tracy Amidon, Hank Wilcox, </w:t>
      </w:r>
    </w:p>
    <w:p w14:paraId="7B1AFF27" w14:textId="77777777" w:rsidR="007625DA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55BB8243" w14:textId="2790CB3A" w:rsidR="007625DA" w:rsidRPr="006F351A" w:rsidRDefault="007625DA" w:rsidP="007625DA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Cs/>
        </w:rPr>
        <w:t>___</w:t>
      </w:r>
      <w:r w:rsidR="00CC3070">
        <w:rPr>
          <w:rFonts w:ascii="Calibri" w:eastAsia="Calibri" w:hAnsi="Calibri" w:cs="Times New Roman"/>
          <w:bCs/>
        </w:rPr>
        <w:t>7:05</w:t>
      </w:r>
      <w:r>
        <w:rPr>
          <w:rFonts w:ascii="Calibri" w:eastAsia="Calibri" w:hAnsi="Calibri" w:cs="Times New Roman"/>
          <w:bCs/>
        </w:rPr>
        <w:t>___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1581315D" w14:textId="77777777" w:rsidR="007625DA" w:rsidRPr="006F351A" w:rsidRDefault="007625DA" w:rsidP="007625DA">
      <w:pPr>
        <w:spacing w:after="0" w:line="240" w:lineRule="auto"/>
        <w:rPr>
          <w:rFonts w:ascii="Calibri" w:eastAsia="Calibri" w:hAnsi="Calibri" w:cs="Times New Roman"/>
        </w:rPr>
      </w:pPr>
    </w:p>
    <w:p w14:paraId="184F7B47" w14:textId="77777777" w:rsidR="007625DA" w:rsidRPr="00A86DA5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3C391900" w14:textId="77777777" w:rsidR="007625DA" w:rsidRPr="00A8356C" w:rsidRDefault="007625DA" w:rsidP="007625DA">
      <w:pPr>
        <w:pStyle w:val="NoSpacing"/>
        <w:ind w:left="360" w:firstLine="36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BD3971">
        <w:rPr>
          <w:b/>
          <w:sz w:val="18"/>
        </w:rPr>
        <w:t xml:space="preserve">$ </w:t>
      </w:r>
      <w:r>
        <w:rPr>
          <w:b/>
          <w:sz w:val="18"/>
        </w:rPr>
        <w:t xml:space="preserve">  5,066.36</w:t>
      </w:r>
      <w:r>
        <w:rPr>
          <w:sz w:val="18"/>
        </w:rPr>
        <w:t xml:space="preserve">           04/30/21   Last month’s ending S</w:t>
      </w:r>
      <w:r w:rsidRPr="00A8356C">
        <w:rPr>
          <w:sz w:val="18"/>
        </w:rPr>
        <w:t xml:space="preserve">tatement </w:t>
      </w:r>
      <w:r>
        <w:rPr>
          <w:sz w:val="18"/>
        </w:rPr>
        <w:tab/>
        <w:t xml:space="preserve">                   </w:t>
      </w:r>
      <w:r>
        <w:rPr>
          <w:i/>
          <w:sz w:val="16"/>
        </w:rPr>
        <w:t>(</w:t>
      </w:r>
      <w:r>
        <w:rPr>
          <w:b/>
          <w:i/>
          <w:sz w:val="16"/>
        </w:rPr>
        <w:t>J. Hellickson (</w:t>
      </w:r>
      <w:r w:rsidRPr="003D6051">
        <w:rPr>
          <w:b/>
          <w:i/>
          <w:sz w:val="16"/>
        </w:rPr>
        <w:t>treasurer</w:t>
      </w:r>
      <w:r>
        <w:rPr>
          <w:i/>
          <w:sz w:val="16"/>
        </w:rPr>
        <w:t>)</w:t>
      </w:r>
    </w:p>
    <w:p w14:paraId="7580F667" w14:textId="77777777" w:rsidR="007625DA" w:rsidRPr="00A8356C" w:rsidRDefault="007625DA" w:rsidP="007625DA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6F79D2B6" w14:textId="77777777" w:rsidR="007625DA" w:rsidRDefault="007625DA" w:rsidP="007625DA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Pr="00B47567">
        <w:rPr>
          <w:rFonts w:ascii="Calibri" w:eastAsia="Calibri" w:hAnsi="Calibri" w:cs="Times New Roman"/>
          <w:b/>
          <w:sz w:val="18"/>
        </w:rPr>
        <w:t>$</w:t>
      </w:r>
      <w:r>
        <w:rPr>
          <w:b/>
          <w:sz w:val="18"/>
        </w:rPr>
        <w:t xml:space="preserve"> 17,131.20</w:t>
      </w:r>
      <w:r w:rsidRPr="00A8356C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b/>
          <w:sz w:val="18"/>
        </w:rPr>
        <w:t xml:space="preserve">          </w:t>
      </w:r>
      <w:r>
        <w:rPr>
          <w:rFonts w:ascii="Calibri" w:eastAsia="Calibri" w:hAnsi="Calibri" w:cs="Times New Roman"/>
          <w:sz w:val="18"/>
        </w:rPr>
        <w:t>04/30/21</w:t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  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F9595B7" w14:textId="77777777" w:rsidR="007625DA" w:rsidRDefault="007625DA" w:rsidP="007625DA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189D623A" w14:textId="77777777" w:rsidR="007625DA" w:rsidRDefault="007625DA" w:rsidP="007625DA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68CE0F41" w14:textId="77777777" w:rsidR="007625DA" w:rsidRPr="00A8356C" w:rsidRDefault="007625DA" w:rsidP="007625DA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442C15B1" w14:textId="77777777" w:rsidR="007625DA" w:rsidRPr="006F351A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6A490269" w14:textId="77777777" w:rsidR="007625DA" w:rsidRPr="00E51627" w:rsidRDefault="007625DA" w:rsidP="007625DA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0DEE718E" w14:textId="77777777" w:rsidR="007625DA" w:rsidRPr="006867AE" w:rsidRDefault="007625DA" w:rsidP="007625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</w:p>
    <w:p w14:paraId="0F870E49" w14:textId="77777777" w:rsidR="007625DA" w:rsidRPr="00333897" w:rsidRDefault="007625DA" w:rsidP="007625DA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20"/>
        </w:rPr>
        <w:t>2021</w:t>
      </w:r>
      <w:r w:rsidRPr="003E114C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>
        <w:rPr>
          <w:rFonts w:ascii="Calibri" w:eastAsia="Calibri" w:hAnsi="Calibri" w:cs="Times New Roman"/>
          <w:b/>
          <w:sz w:val="20"/>
        </w:rPr>
        <w:tab/>
      </w:r>
      <w:r w:rsidRPr="002B1F59">
        <w:rPr>
          <w:rFonts w:ascii="Calibri" w:eastAsia="Calibri" w:hAnsi="Calibri" w:cs="Times New Roman"/>
          <w:sz w:val="18"/>
        </w:rPr>
        <w:t>Total</w:t>
      </w:r>
      <w:r w:rsidRPr="002B1F59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>Paid ________</w:t>
      </w:r>
      <w:r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>% of 164 Lots</w:t>
      </w:r>
      <w:r>
        <w:rPr>
          <w:rFonts w:ascii="Calibri" w:eastAsia="Calibri" w:hAnsi="Calibri" w:cs="Times New Roman"/>
          <w:sz w:val="18"/>
        </w:rPr>
        <w:t xml:space="preserve">: </w:t>
      </w:r>
      <w:r w:rsidRPr="002B1F59">
        <w:rPr>
          <w:rFonts w:ascii="Calibri" w:eastAsia="Calibri" w:hAnsi="Calibri" w:cs="Times New Roman"/>
          <w:sz w:val="18"/>
        </w:rPr>
        <w:t xml:space="preserve"> ______</w:t>
      </w:r>
      <w:r>
        <w:rPr>
          <w:rFonts w:ascii="Calibri" w:eastAsia="Calibri" w:hAnsi="Calibri" w:cs="Times New Roman"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ab/>
        <w:t>By check:  _</w:t>
      </w:r>
      <w:r w:rsidRPr="002B1F59">
        <w:rPr>
          <w:rFonts w:ascii="Calibri" w:eastAsia="Calibri" w:hAnsi="Calibri" w:cs="Times New Roman"/>
          <w:sz w:val="18"/>
        </w:rPr>
        <w:t>____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  <w:t>Online: _</w:t>
      </w:r>
      <w:r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  <w:r w:rsidRPr="007B2CC4">
        <w:rPr>
          <w:rFonts w:ascii="Calibri" w:eastAsia="Calibri" w:hAnsi="Calibri" w:cs="Times New Roman"/>
          <w:bCs/>
          <w:sz w:val="18"/>
        </w:rPr>
        <w:t>(</w:t>
      </w:r>
      <w:r w:rsidRPr="004254F3">
        <w:rPr>
          <w:rFonts w:ascii="Calibri" w:eastAsia="Calibri" w:hAnsi="Calibri" w:cs="Times New Roman"/>
          <w:b/>
          <w:bCs/>
          <w:sz w:val="18"/>
        </w:rPr>
        <w:t>John</w:t>
      </w:r>
      <w:r w:rsidRPr="007B2CC4">
        <w:rPr>
          <w:rFonts w:ascii="Calibri" w:eastAsia="Calibri" w:hAnsi="Calibri" w:cs="Times New Roman"/>
          <w:bCs/>
          <w:sz w:val="18"/>
        </w:rPr>
        <w:t>)</w:t>
      </w:r>
    </w:p>
    <w:p w14:paraId="4B3BB4C0" w14:textId="77777777" w:rsidR="007625DA" w:rsidRDefault="007625DA" w:rsidP="007625DA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4C92065C" w14:textId="77777777" w:rsidR="007625DA" w:rsidRPr="00333897" w:rsidRDefault="007625DA" w:rsidP="007625DA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90AE4BF" w14:textId="77777777" w:rsidR="007625DA" w:rsidRPr="00333897" w:rsidRDefault="007625DA" w:rsidP="007625DA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51F62763" w14:textId="77777777" w:rsidR="007625DA" w:rsidRPr="00333897" w:rsidRDefault="007625DA" w:rsidP="007625DA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6B51DD0D" w14:textId="77777777" w:rsidR="007625DA" w:rsidRPr="00333897" w:rsidRDefault="007625DA" w:rsidP="007625DA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3E9A1EA1" w14:textId="77777777" w:rsidR="007625DA" w:rsidRPr="00333897" w:rsidRDefault="007625DA" w:rsidP="007625DA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3995D756" w14:textId="77777777" w:rsidR="007625DA" w:rsidRPr="00333897" w:rsidRDefault="007625DA" w:rsidP="007625DA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4472D7B5" w14:textId="77777777" w:rsidR="007625DA" w:rsidRPr="00333897" w:rsidRDefault="007625DA" w:rsidP="007625DA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04CA0FF4" w14:textId="77777777" w:rsidR="007625DA" w:rsidRDefault="007625DA" w:rsidP="007625DA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84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52.0%</w:t>
      </w:r>
    </w:p>
    <w:p w14:paraId="56D2A4E8" w14:textId="77777777" w:rsidR="007625DA" w:rsidRDefault="007625DA" w:rsidP="007625DA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54                                    33%</w:t>
      </w:r>
    </w:p>
    <w:p w14:paraId="6A0D4AFF" w14:textId="77777777" w:rsidR="007625DA" w:rsidRPr="00333897" w:rsidRDefault="007625DA" w:rsidP="007625DA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20                                    Mail out dues reminder.  </w:t>
      </w:r>
    </w:p>
    <w:p w14:paraId="1B02F600" w14:textId="77777777" w:rsidR="007625DA" w:rsidRPr="00D21D67" w:rsidRDefault="007625DA" w:rsidP="007625DA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5BA41DEA" w14:textId="77777777" w:rsidR="007625DA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421C7186" w14:textId="77777777" w:rsidR="007625DA" w:rsidRPr="00B50832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583C0183" w14:textId="0BBA9A80" w:rsidR="007625DA" w:rsidRPr="004C6667" w:rsidRDefault="007625DA" w:rsidP="007625D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Annual Meeting discussion</w:t>
      </w:r>
    </w:p>
    <w:p w14:paraId="10C5DA7F" w14:textId="74217382" w:rsidR="004C6667" w:rsidRPr="000C6875" w:rsidRDefault="004C6667" w:rsidP="004C666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Meeting at Bear Dance</w:t>
      </w:r>
    </w:p>
    <w:p w14:paraId="4259359E" w14:textId="365D860E" w:rsidR="000C6875" w:rsidRPr="000C6875" w:rsidRDefault="000C6875" w:rsidP="004C666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Proposed week of 8/9, 8/10, 8/11</w:t>
      </w:r>
    </w:p>
    <w:p w14:paraId="499342C6" w14:textId="596433BB" w:rsidR="000C6875" w:rsidRPr="00FC6228" w:rsidRDefault="000C6875" w:rsidP="004C666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Topics of interest: Wildlife and Tree Care</w:t>
      </w:r>
    </w:p>
    <w:p w14:paraId="1112E4A5" w14:textId="355AE96A" w:rsidR="007625DA" w:rsidRPr="004C6667" w:rsidRDefault="007625DA" w:rsidP="007625D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Spring MR Hauling  BBQ discussion (Fritz offer) July 2</w:t>
      </w:r>
      <w:r w:rsidRPr="004C6667">
        <w:rPr>
          <w:rFonts w:ascii="Calibri" w:eastAsia="Calibri" w:hAnsi="Calibri" w:cs="Times New Roman"/>
          <w:bCs/>
          <w:vertAlign w:val="superscript"/>
        </w:rPr>
        <w:t>nd</w:t>
      </w:r>
    </w:p>
    <w:p w14:paraId="49473764" w14:textId="2316CBF5" w:rsidR="004C6667" w:rsidRPr="004C6667" w:rsidRDefault="004C6667" w:rsidP="004C666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Committed to 7/1 and 7/2 for MR Hauling</w:t>
      </w:r>
    </w:p>
    <w:p w14:paraId="3C9B4102" w14:textId="6C3A5ED0" w:rsidR="004C6667" w:rsidRPr="004C6667" w:rsidRDefault="004C6667" w:rsidP="004C666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Information included in newsletter</w:t>
      </w:r>
    </w:p>
    <w:p w14:paraId="16543DB0" w14:textId="0D5EDFC1" w:rsidR="004C6667" w:rsidRPr="00084264" w:rsidRDefault="004C6667" w:rsidP="004C666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BBQ not to be included</w:t>
      </w:r>
    </w:p>
    <w:p w14:paraId="1CDA508E" w14:textId="65A242F8" w:rsidR="007625DA" w:rsidRPr="00071282" w:rsidRDefault="007625DA" w:rsidP="007625D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Thrive Broadband discussion</w:t>
      </w:r>
      <w:r w:rsidR="00A72816">
        <w:rPr>
          <w:rFonts w:ascii="Calibri" w:eastAsia="Calibri" w:hAnsi="Calibri" w:cs="Times New Roman"/>
          <w:bCs/>
        </w:rPr>
        <w:t xml:space="preserve">, no additional, newsletter announcement </w:t>
      </w:r>
    </w:p>
    <w:p w14:paraId="7E511D6A" w14:textId="77777777" w:rsidR="007625DA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08E276CE" w14:textId="77777777" w:rsidR="007625DA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72F463B9" w14:textId="1CF01397" w:rsidR="007625DA" w:rsidRDefault="007625DA" w:rsidP="007625DA">
      <w:pPr>
        <w:spacing w:after="0" w:line="240" w:lineRule="auto"/>
        <w:rPr>
          <w:rFonts w:ascii="Calibri" w:eastAsia="Calibri" w:hAnsi="Calibri" w:cs="Times New Roman"/>
          <w:bCs/>
        </w:rPr>
      </w:pPr>
      <w:r w:rsidRPr="00245FA3">
        <w:rPr>
          <w:rFonts w:ascii="Calibri" w:eastAsia="Calibri" w:hAnsi="Calibri" w:cs="Times New Roman"/>
          <w:bCs/>
        </w:rPr>
        <w:t xml:space="preserve"> </w:t>
      </w:r>
    </w:p>
    <w:p w14:paraId="0C264E35" w14:textId="7BB962D8" w:rsidR="007625DA" w:rsidRPr="00250DF7" w:rsidRDefault="007625DA" w:rsidP="007625D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8242 Sugarloaf Home Addition</w:t>
      </w:r>
    </w:p>
    <w:p w14:paraId="34930AD7" w14:textId="6F54F97A" w:rsidR="007625DA" w:rsidRPr="007625DA" w:rsidRDefault="00D70282" w:rsidP="007625D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 xml:space="preserve"> </w:t>
      </w:r>
      <w:r w:rsidR="007625DA">
        <w:rPr>
          <w:rFonts w:ascii="Calibri" w:eastAsia="Calibri" w:hAnsi="Calibri" w:cs="Times New Roman"/>
          <w:bCs/>
        </w:rPr>
        <w:t>8134 La V</w:t>
      </w:r>
      <w:r w:rsidR="00A72816">
        <w:rPr>
          <w:rFonts w:ascii="Calibri" w:eastAsia="Calibri" w:hAnsi="Calibri" w:cs="Times New Roman"/>
          <w:bCs/>
        </w:rPr>
        <w:t xml:space="preserve">eta </w:t>
      </w:r>
      <w:r w:rsidR="00250DF7">
        <w:rPr>
          <w:rFonts w:ascii="Calibri" w:eastAsia="Calibri" w:hAnsi="Calibri" w:cs="Times New Roman"/>
          <w:bCs/>
        </w:rPr>
        <w:t>Tr</w:t>
      </w:r>
      <w:r w:rsidR="007625DA">
        <w:rPr>
          <w:rFonts w:ascii="Calibri" w:eastAsia="Calibri" w:hAnsi="Calibri" w:cs="Times New Roman"/>
          <w:bCs/>
        </w:rPr>
        <w:t>ee clearing</w:t>
      </w:r>
    </w:p>
    <w:p w14:paraId="0813ADCE" w14:textId="77777777" w:rsidR="007625DA" w:rsidRPr="00084264" w:rsidRDefault="007625DA" w:rsidP="007625D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Fitzgerald outbuilding</w:t>
      </w:r>
    </w:p>
    <w:p w14:paraId="75FF6730" w14:textId="77777777" w:rsidR="007625DA" w:rsidRPr="009902F1" w:rsidRDefault="007625DA" w:rsidP="007625DA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622694D8" w14:textId="77777777" w:rsidR="007625DA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D291EC5" w14:textId="77777777" w:rsidR="007625DA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2D8E78E2" w14:textId="77777777" w:rsidR="007625DA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DC03FC1" w14:textId="77777777" w:rsidR="007625DA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635ABE28" w14:textId="034D7CCF" w:rsidR="007625DA" w:rsidRPr="00025509" w:rsidRDefault="007625DA" w:rsidP="007625D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>
        <w:rPr>
          <w:rFonts w:ascii="Calibri" w:eastAsia="Calibri" w:hAnsi="Calibri" w:cs="Times New Roman"/>
          <w:b/>
          <w:bCs/>
        </w:rPr>
        <w:t>_</w:t>
      </w:r>
      <w:r w:rsidR="00B36326">
        <w:rPr>
          <w:rFonts w:ascii="Calibri" w:eastAsia="Calibri" w:hAnsi="Calibri" w:cs="Times New Roman"/>
          <w:b/>
          <w:bCs/>
        </w:rPr>
        <w:t>8:45</w:t>
      </w:r>
      <w:r>
        <w:rPr>
          <w:rFonts w:ascii="Calibri" w:eastAsia="Calibri" w:hAnsi="Calibri" w:cs="Times New Roman"/>
          <w:b/>
          <w:bCs/>
        </w:rPr>
        <w:t>_____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p w14:paraId="2B3DE5B7" w14:textId="77777777" w:rsidR="006E64DA" w:rsidRDefault="006E64DA"/>
    <w:sectPr w:rsidR="006E6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9D379" w14:textId="77777777" w:rsidR="00840962" w:rsidRDefault="00840962" w:rsidP="00664284">
      <w:pPr>
        <w:spacing w:after="0" w:line="240" w:lineRule="auto"/>
      </w:pPr>
      <w:r>
        <w:separator/>
      </w:r>
    </w:p>
  </w:endnote>
  <w:endnote w:type="continuationSeparator" w:id="0">
    <w:p w14:paraId="686D25FC" w14:textId="77777777" w:rsidR="00840962" w:rsidRDefault="00840962" w:rsidP="0066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DF3EA" w14:textId="77777777" w:rsidR="00840962" w:rsidRDefault="00840962" w:rsidP="00664284">
      <w:pPr>
        <w:spacing w:after="0" w:line="240" w:lineRule="auto"/>
      </w:pPr>
      <w:r>
        <w:separator/>
      </w:r>
    </w:p>
  </w:footnote>
  <w:footnote w:type="continuationSeparator" w:id="0">
    <w:p w14:paraId="31D1BDE3" w14:textId="77777777" w:rsidR="00840962" w:rsidRDefault="00840962" w:rsidP="0066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280F"/>
    <w:multiLevelType w:val="hybridMultilevel"/>
    <w:tmpl w:val="206E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B76"/>
    <w:multiLevelType w:val="hybridMultilevel"/>
    <w:tmpl w:val="59BA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1E63"/>
    <w:multiLevelType w:val="hybridMultilevel"/>
    <w:tmpl w:val="D0C0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DA"/>
    <w:rsid w:val="000C6875"/>
    <w:rsid w:val="00250DF7"/>
    <w:rsid w:val="004C6667"/>
    <w:rsid w:val="0050158E"/>
    <w:rsid w:val="00664284"/>
    <w:rsid w:val="006E64DA"/>
    <w:rsid w:val="007625DA"/>
    <w:rsid w:val="00840962"/>
    <w:rsid w:val="00A01324"/>
    <w:rsid w:val="00A72816"/>
    <w:rsid w:val="00B36326"/>
    <w:rsid w:val="00CC3070"/>
    <w:rsid w:val="00D7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A7B13"/>
  <w15:chartTrackingRefBased/>
  <w15:docId w15:val="{CD4BEC4D-C1B9-4F47-A71F-0D00BAB5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5DA"/>
    <w:pPr>
      <w:ind w:left="720"/>
      <w:contextualSpacing/>
    </w:pPr>
  </w:style>
  <w:style w:type="paragraph" w:styleId="NoSpacing">
    <w:name w:val="No Spacing"/>
    <w:uiPriority w:val="1"/>
    <w:qFormat/>
    <w:rsid w:val="00762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4</cp:revision>
  <dcterms:created xsi:type="dcterms:W3CDTF">2021-05-26T01:07:00Z</dcterms:created>
  <dcterms:modified xsi:type="dcterms:W3CDTF">2021-07-13T16:25:00Z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CobbTL@legal.regn.net</vt:lpwstr>
  </property>
  <property fmtid="{D5CDD505-2E9C-101B-9397-08002B2CF9AE}" pid="5" name="MSIP_Label_549ac42a-3eb4-4074-b885-aea26bd6241e_SetDate">
    <vt:lpwstr>2021-05-26T01:06:56.1976007Z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3dc4b4ba-7d33-4512-a038-93dd757531d8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